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8A82" w14:textId="77A9B95E" w:rsidR="004B337E" w:rsidRDefault="004B337E" w:rsidP="00334C81">
      <w:pPr>
        <w:jc w:val="center"/>
        <w:rPr>
          <w:rFonts w:ascii="Gotham Light" w:hAnsi="Gotham Light"/>
          <w:b/>
          <w:bCs/>
          <w:sz w:val="21"/>
          <w:szCs w:val="21"/>
        </w:rPr>
      </w:pPr>
      <w:r w:rsidRPr="004B337E">
        <w:rPr>
          <w:rFonts w:ascii="Gotham Light" w:hAnsi="Gotham Light"/>
          <w:b/>
          <w:bCs/>
          <w:sz w:val="21"/>
          <w:szCs w:val="21"/>
        </w:rPr>
        <w:t xml:space="preserve">Style Awards Competition Terms </w:t>
      </w:r>
      <w:proofErr w:type="gramStart"/>
      <w:r w:rsidRPr="004B337E">
        <w:rPr>
          <w:rFonts w:ascii="Gotham Light" w:hAnsi="Gotham Light"/>
          <w:b/>
          <w:bCs/>
          <w:sz w:val="21"/>
          <w:szCs w:val="21"/>
        </w:rPr>
        <w:t>And</w:t>
      </w:r>
      <w:proofErr w:type="gramEnd"/>
      <w:r w:rsidRPr="004B337E">
        <w:rPr>
          <w:rFonts w:ascii="Gotham Light" w:hAnsi="Gotham Light"/>
          <w:b/>
          <w:bCs/>
          <w:sz w:val="21"/>
          <w:szCs w:val="21"/>
        </w:rPr>
        <w:t xml:space="preserve"> Conditions</w:t>
      </w:r>
    </w:p>
    <w:p w14:paraId="41E16F4F" w14:textId="676BE971" w:rsidR="004B337E" w:rsidRDefault="004B337E" w:rsidP="00334C81">
      <w:pPr>
        <w:jc w:val="center"/>
        <w:rPr>
          <w:rFonts w:ascii="Gotham Light" w:hAnsi="Gotham Light"/>
          <w:b/>
          <w:bCs/>
          <w:sz w:val="21"/>
          <w:szCs w:val="21"/>
        </w:rPr>
      </w:pPr>
      <w:r>
        <w:rPr>
          <w:rFonts w:ascii="Gotham Light" w:hAnsi="Gotham Light"/>
          <w:b/>
          <w:bCs/>
          <w:sz w:val="21"/>
          <w:szCs w:val="21"/>
        </w:rPr>
        <w:t>Sandown Park Racecourse</w:t>
      </w:r>
    </w:p>
    <w:p w14:paraId="1938756E" w14:textId="46679C26" w:rsidR="004B337E" w:rsidRPr="004B337E" w:rsidRDefault="004B337E" w:rsidP="00334C81">
      <w:pPr>
        <w:jc w:val="center"/>
        <w:rPr>
          <w:rFonts w:ascii="Gotham Light" w:hAnsi="Gotham Light"/>
          <w:b/>
          <w:bCs/>
          <w:sz w:val="21"/>
          <w:szCs w:val="21"/>
        </w:rPr>
      </w:pPr>
      <w:r>
        <w:rPr>
          <w:rFonts w:ascii="Gotham Light" w:hAnsi="Gotham Light"/>
          <w:b/>
          <w:bCs/>
          <w:sz w:val="21"/>
          <w:szCs w:val="21"/>
        </w:rPr>
        <w:t xml:space="preserve">Friday </w:t>
      </w:r>
      <w:r w:rsidR="00995546">
        <w:rPr>
          <w:rFonts w:ascii="Gotham Light" w:hAnsi="Gotham Light"/>
          <w:b/>
          <w:bCs/>
          <w:sz w:val="21"/>
          <w:szCs w:val="21"/>
        </w:rPr>
        <w:t>5</w:t>
      </w:r>
      <w:r>
        <w:rPr>
          <w:rFonts w:ascii="Gotham Light" w:hAnsi="Gotham Light"/>
          <w:b/>
          <w:bCs/>
          <w:sz w:val="21"/>
          <w:szCs w:val="21"/>
        </w:rPr>
        <w:t xml:space="preserve"> July 202</w:t>
      </w:r>
      <w:r w:rsidR="00995546">
        <w:rPr>
          <w:rFonts w:ascii="Gotham Light" w:hAnsi="Gotham Light"/>
          <w:b/>
          <w:bCs/>
          <w:sz w:val="21"/>
          <w:szCs w:val="21"/>
        </w:rPr>
        <w:t>4</w:t>
      </w:r>
    </w:p>
    <w:p w14:paraId="2EFEE379" w14:textId="2EE92D50" w:rsidR="00334C81" w:rsidRPr="00E71841" w:rsidRDefault="00334C81" w:rsidP="00334C81">
      <w:pPr>
        <w:jc w:val="center"/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>ALL CONTESTANTS MUST MEET AND AGREE TO ABIDE BY THE TERMS AND CONDITIONS (AS STATED BELOW) IN ORDER TO BE GRANTED ENTRY INTO THE STYLE AWARDS BEST DRESSED COMPETITION.</w:t>
      </w:r>
      <w:r w:rsidR="004B337E">
        <w:rPr>
          <w:rFonts w:ascii="Gotham Light" w:hAnsi="Gotham Light"/>
          <w:sz w:val="21"/>
          <w:szCs w:val="21"/>
        </w:rPr>
        <w:t xml:space="preserve"> BY ENTERING THE </w:t>
      </w:r>
      <w:proofErr w:type="gramStart"/>
      <w:r w:rsidR="004B337E">
        <w:rPr>
          <w:rFonts w:ascii="Gotham Light" w:hAnsi="Gotham Light"/>
          <w:sz w:val="21"/>
          <w:szCs w:val="21"/>
        </w:rPr>
        <w:t>COMPETITION</w:t>
      </w:r>
      <w:proofErr w:type="gramEnd"/>
      <w:r w:rsidR="004B337E">
        <w:rPr>
          <w:rFonts w:ascii="Gotham Light" w:hAnsi="Gotham Light"/>
          <w:sz w:val="21"/>
          <w:szCs w:val="21"/>
        </w:rPr>
        <w:t xml:space="preserve"> YOU AGREE TO THESE TERMS AND CONDITIONS.</w:t>
      </w:r>
    </w:p>
    <w:p w14:paraId="03696B15" w14:textId="77777777" w:rsidR="00334C81" w:rsidRPr="00E71841" w:rsidRDefault="00334C81" w:rsidP="00334C81">
      <w:p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>TERMS AND CONDITIONS:</w:t>
      </w:r>
    </w:p>
    <w:p w14:paraId="7E3DBB19" w14:textId="383D2A1C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The Promoter is </w:t>
      </w:r>
      <w:r w:rsidR="004B337E">
        <w:rPr>
          <w:rFonts w:ascii="Gotham Light" w:hAnsi="Gotham Light"/>
          <w:sz w:val="21"/>
          <w:szCs w:val="21"/>
        </w:rPr>
        <w:t>Sandown Park Racecourse</w:t>
      </w:r>
      <w:r w:rsidRPr="00E71841">
        <w:rPr>
          <w:rFonts w:ascii="Gotham Light" w:hAnsi="Gotham Light"/>
          <w:sz w:val="21"/>
          <w:szCs w:val="21"/>
        </w:rPr>
        <w:t>,</w:t>
      </w:r>
      <w:r w:rsidR="00983A38">
        <w:rPr>
          <w:rFonts w:ascii="Gotham Light" w:hAnsi="Gotham Light"/>
          <w:sz w:val="21"/>
          <w:szCs w:val="21"/>
        </w:rPr>
        <w:t xml:space="preserve"> </w:t>
      </w:r>
      <w:r w:rsidR="004B337E">
        <w:rPr>
          <w:rFonts w:ascii="Gotham Light" w:hAnsi="Gotham Light"/>
          <w:sz w:val="21"/>
          <w:szCs w:val="21"/>
        </w:rPr>
        <w:t>Portsmouth Road</w:t>
      </w:r>
      <w:r w:rsidR="00983A38">
        <w:rPr>
          <w:rFonts w:ascii="Gotham Light" w:hAnsi="Gotham Light"/>
          <w:sz w:val="21"/>
          <w:szCs w:val="21"/>
        </w:rPr>
        <w:t>,</w:t>
      </w:r>
      <w:r w:rsidRPr="00E71841">
        <w:rPr>
          <w:rFonts w:ascii="Gotham Light" w:hAnsi="Gotham Light"/>
          <w:sz w:val="21"/>
          <w:szCs w:val="21"/>
        </w:rPr>
        <w:t xml:space="preserve"> </w:t>
      </w:r>
      <w:r w:rsidR="004B337E">
        <w:rPr>
          <w:rFonts w:ascii="Gotham Light" w:hAnsi="Gotham Light"/>
          <w:sz w:val="21"/>
          <w:szCs w:val="21"/>
        </w:rPr>
        <w:t>Esher</w:t>
      </w:r>
      <w:r w:rsidRPr="00E71841">
        <w:rPr>
          <w:rFonts w:ascii="Gotham Light" w:hAnsi="Gotham Light"/>
          <w:sz w:val="21"/>
          <w:szCs w:val="21"/>
        </w:rPr>
        <w:t xml:space="preserve">, </w:t>
      </w:r>
      <w:r w:rsidR="004B337E">
        <w:rPr>
          <w:rFonts w:ascii="Gotham Light" w:hAnsi="Gotham Light"/>
          <w:sz w:val="21"/>
          <w:szCs w:val="21"/>
        </w:rPr>
        <w:t>KT10 9AJ</w:t>
      </w:r>
      <w:r w:rsidR="00983A38">
        <w:rPr>
          <w:rFonts w:ascii="Gotham Light" w:hAnsi="Gotham Light"/>
          <w:sz w:val="21"/>
          <w:szCs w:val="21"/>
        </w:rPr>
        <w:t>.</w:t>
      </w:r>
    </w:p>
    <w:p w14:paraId="213FB04F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Staff, immediate family members or ambassadors of the Promoter, sponsors and partners are not eligible to enter. </w:t>
      </w:r>
    </w:p>
    <w:p w14:paraId="235B94DA" w14:textId="1E01C67A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>The competition is free to enter and is open to all</w:t>
      </w:r>
      <w:r w:rsidR="00983A38">
        <w:rPr>
          <w:rFonts w:ascii="Gotham Light" w:hAnsi="Gotham Light"/>
          <w:sz w:val="21"/>
          <w:szCs w:val="21"/>
        </w:rPr>
        <w:t>.</w:t>
      </w:r>
    </w:p>
    <w:p w14:paraId="0B6A33FC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All entries may be entered into a database and the Promoter and/or partners may use contestants’ names and contact details for future marketing purposes, unless notified to the contrary by the contestant at the time of entry. </w:t>
      </w:r>
    </w:p>
    <w:p w14:paraId="0458F449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Contestants agree that their image may be used by the Promoter and partners for future marketing purposes. </w:t>
      </w:r>
    </w:p>
    <w:p w14:paraId="63A04EA9" w14:textId="3CFB96D4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>The winner</w:t>
      </w:r>
      <w:r w:rsidR="004B337E">
        <w:rPr>
          <w:rFonts w:ascii="Gotham Light" w:hAnsi="Gotham Light"/>
          <w:sz w:val="21"/>
          <w:szCs w:val="21"/>
        </w:rPr>
        <w:t>(s)</w:t>
      </w:r>
      <w:r w:rsidRPr="00E71841">
        <w:rPr>
          <w:rFonts w:ascii="Gotham Light" w:hAnsi="Gotham Light"/>
          <w:sz w:val="21"/>
          <w:szCs w:val="21"/>
        </w:rPr>
        <w:t xml:space="preserve"> will be required to take part in relevant publicity. </w:t>
      </w:r>
    </w:p>
    <w:p w14:paraId="17F6A7CD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The Judges will be looking for the most unique and stylish outfit on the course, based on the following criteria: </w:t>
      </w:r>
    </w:p>
    <w:p w14:paraId="7329CF1F" w14:textId="77777777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Appropriateness of the outfit for wearing to racing</w:t>
      </w:r>
    </w:p>
    <w:p w14:paraId="25FBE07C" w14:textId="2D688B83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Focus on</w:t>
      </w:r>
      <w:r w:rsidR="00A03EE3">
        <w:rPr>
          <w:rFonts w:ascii="Gotham Light" w:hAnsi="Gotham Light"/>
        </w:rPr>
        <w:t xml:space="preserve"> the</w:t>
      </w:r>
      <w:r>
        <w:rPr>
          <w:rFonts w:ascii="Gotham Light" w:hAnsi="Gotham Light"/>
        </w:rPr>
        <w:t xml:space="preserve"> </w:t>
      </w:r>
      <w:r w:rsidRPr="00B562A3">
        <w:rPr>
          <w:rFonts w:ascii="Gotham Light" w:hAnsi="Gotham Light"/>
          <w:b/>
          <w:bCs/>
        </w:rPr>
        <w:t>sustainability</w:t>
      </w:r>
      <w:r>
        <w:rPr>
          <w:rFonts w:ascii="Gotham Light" w:hAnsi="Gotham Light"/>
        </w:rPr>
        <w:t xml:space="preserve"> of an outfit and accessories</w:t>
      </w:r>
      <w:r w:rsidR="004B337E">
        <w:rPr>
          <w:rFonts w:ascii="Gotham Light" w:hAnsi="Gotham Light"/>
        </w:rPr>
        <w:t xml:space="preserve"> for the sustainability category</w:t>
      </w:r>
    </w:p>
    <w:p w14:paraId="4ADFB137" w14:textId="0809609E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Style, creativity, and originality</w:t>
      </w:r>
    </w:p>
    <w:p w14:paraId="029E5F5B" w14:textId="77777777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Inclusion of a headpiece if appropriate</w:t>
      </w:r>
    </w:p>
    <w:p w14:paraId="10BCC768" w14:textId="77777777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Attention to detail</w:t>
      </w:r>
    </w:p>
    <w:p w14:paraId="353A8DBE" w14:textId="77777777" w:rsidR="007D05F9" w:rsidRDefault="007D05F9" w:rsidP="007D05F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Appreciation of current fashion trends</w:t>
      </w:r>
    </w:p>
    <w:p w14:paraId="5CD39E92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The Promoter reserves the right to disqualify any contestant we feel is too intoxicated to participate. </w:t>
      </w:r>
    </w:p>
    <w:p w14:paraId="3D773F73" w14:textId="0507C72E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>The Promoter shall select the judging panel and the judges’ decision will be final</w:t>
      </w:r>
      <w:r w:rsidR="004B337E">
        <w:rPr>
          <w:rFonts w:ascii="Gotham Light" w:hAnsi="Gotham Light"/>
          <w:sz w:val="21"/>
          <w:szCs w:val="21"/>
        </w:rPr>
        <w:t xml:space="preserve"> and incontestable expect in circumstances deemed appropriate by the Promoter</w:t>
      </w:r>
      <w:r w:rsidRPr="00E71841">
        <w:rPr>
          <w:rFonts w:ascii="Gotham Light" w:hAnsi="Gotham Light"/>
          <w:sz w:val="21"/>
          <w:szCs w:val="21"/>
        </w:rPr>
        <w:t xml:space="preserve">. </w:t>
      </w:r>
    </w:p>
    <w:p w14:paraId="22C9F4A6" w14:textId="294EF75B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Contestants must be 18 years of age or more as of </w:t>
      </w:r>
      <w:r w:rsidR="00995546">
        <w:rPr>
          <w:rFonts w:ascii="Gotham Light" w:hAnsi="Gotham Light"/>
          <w:sz w:val="21"/>
          <w:szCs w:val="21"/>
        </w:rPr>
        <w:t>5</w:t>
      </w:r>
      <w:r w:rsidR="004B337E" w:rsidRPr="004B337E">
        <w:rPr>
          <w:rFonts w:ascii="Gotham Light" w:hAnsi="Gotham Light"/>
          <w:sz w:val="21"/>
          <w:szCs w:val="21"/>
          <w:vertAlign w:val="superscript"/>
        </w:rPr>
        <w:t>th</w:t>
      </w:r>
      <w:r w:rsidR="004B337E">
        <w:rPr>
          <w:rFonts w:ascii="Gotham Light" w:hAnsi="Gotham Light"/>
          <w:sz w:val="21"/>
          <w:szCs w:val="21"/>
        </w:rPr>
        <w:t xml:space="preserve"> July 202</w:t>
      </w:r>
      <w:r w:rsidR="00995546">
        <w:rPr>
          <w:rFonts w:ascii="Gotham Light" w:hAnsi="Gotham Light"/>
          <w:sz w:val="21"/>
          <w:szCs w:val="21"/>
        </w:rPr>
        <w:t>4</w:t>
      </w:r>
      <w:r w:rsidRPr="00E71841">
        <w:rPr>
          <w:rFonts w:ascii="Gotham Light" w:hAnsi="Gotham Light"/>
          <w:sz w:val="21"/>
          <w:szCs w:val="21"/>
        </w:rPr>
        <w:t xml:space="preserve">. </w:t>
      </w:r>
    </w:p>
    <w:p w14:paraId="38BB3DED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Prizes are non-transferable and non-exchangeable. </w:t>
      </w:r>
    </w:p>
    <w:p w14:paraId="02437ABA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No cash alternative will be offered. </w:t>
      </w:r>
    </w:p>
    <w:p w14:paraId="71C7EBF0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Contestants and/or their outfit are not permitted to commercially promote a brand, store or design. </w:t>
      </w:r>
    </w:p>
    <w:p w14:paraId="1DB34323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Contestants may not enter the contest on behalf of a third party. </w:t>
      </w:r>
    </w:p>
    <w:p w14:paraId="01236452" w14:textId="77777777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Contestants must not receive any compensation or payment from a third party for entering the competition. </w:t>
      </w:r>
    </w:p>
    <w:p w14:paraId="45CC3FA8" w14:textId="216DD404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The competition commences as gates open </w:t>
      </w:r>
      <w:r w:rsidR="00A03EE3">
        <w:rPr>
          <w:rFonts w:ascii="Gotham Light" w:hAnsi="Gotham Light"/>
          <w:sz w:val="21"/>
          <w:szCs w:val="21"/>
        </w:rPr>
        <w:t xml:space="preserve">at </w:t>
      </w:r>
      <w:r w:rsidR="004B337E">
        <w:rPr>
          <w:rFonts w:ascii="Gotham Light" w:hAnsi="Gotham Light"/>
          <w:sz w:val="21"/>
          <w:szCs w:val="21"/>
        </w:rPr>
        <w:t>12.00p</w:t>
      </w:r>
      <w:r w:rsidR="00A03EE3">
        <w:rPr>
          <w:rFonts w:ascii="Gotham Light" w:hAnsi="Gotham Light"/>
          <w:sz w:val="21"/>
          <w:szCs w:val="21"/>
        </w:rPr>
        <w:t xml:space="preserve">m </w:t>
      </w:r>
      <w:r w:rsidRPr="00E71841">
        <w:rPr>
          <w:rFonts w:ascii="Gotham Light" w:hAnsi="Gotham Light"/>
          <w:sz w:val="21"/>
          <w:szCs w:val="21"/>
        </w:rPr>
        <w:t xml:space="preserve">and will close at </w:t>
      </w:r>
      <w:r w:rsidR="00A12B8C">
        <w:rPr>
          <w:rFonts w:ascii="Gotham Light" w:hAnsi="Gotham Light"/>
          <w:sz w:val="21"/>
          <w:szCs w:val="21"/>
        </w:rPr>
        <w:t>3.</w:t>
      </w:r>
      <w:r w:rsidR="004B337E">
        <w:rPr>
          <w:rFonts w:ascii="Gotham Light" w:hAnsi="Gotham Light"/>
          <w:sz w:val="21"/>
          <w:szCs w:val="21"/>
        </w:rPr>
        <w:t>00</w:t>
      </w:r>
      <w:r w:rsidRPr="00E71841">
        <w:rPr>
          <w:rFonts w:ascii="Gotham Light" w:hAnsi="Gotham Light"/>
          <w:sz w:val="21"/>
          <w:szCs w:val="21"/>
        </w:rPr>
        <w:t xml:space="preserve">pm on </w:t>
      </w:r>
      <w:r w:rsidR="000369B0">
        <w:rPr>
          <w:rFonts w:ascii="Gotham Light" w:hAnsi="Gotham Light"/>
          <w:sz w:val="21"/>
          <w:szCs w:val="21"/>
        </w:rPr>
        <w:t>Friday</w:t>
      </w:r>
      <w:r w:rsidRPr="00E71841">
        <w:rPr>
          <w:rFonts w:ascii="Gotham Light" w:hAnsi="Gotham Light"/>
          <w:sz w:val="21"/>
          <w:szCs w:val="21"/>
        </w:rPr>
        <w:t xml:space="preserve"> </w:t>
      </w:r>
      <w:r w:rsidR="00995546">
        <w:rPr>
          <w:rFonts w:ascii="Gotham Light" w:hAnsi="Gotham Light"/>
          <w:sz w:val="21"/>
          <w:szCs w:val="21"/>
        </w:rPr>
        <w:t>5</w:t>
      </w:r>
      <w:r w:rsidR="004B337E">
        <w:rPr>
          <w:rFonts w:ascii="Gotham Light" w:hAnsi="Gotham Light"/>
          <w:sz w:val="21"/>
          <w:szCs w:val="21"/>
        </w:rPr>
        <w:t xml:space="preserve"> July</w:t>
      </w:r>
      <w:r w:rsidRPr="00E71841">
        <w:rPr>
          <w:rFonts w:ascii="Gotham Light" w:hAnsi="Gotham Light"/>
          <w:sz w:val="21"/>
          <w:szCs w:val="21"/>
        </w:rPr>
        <w:t xml:space="preserve"> 202</w:t>
      </w:r>
      <w:r w:rsidR="00995546">
        <w:rPr>
          <w:rFonts w:ascii="Gotham Light" w:hAnsi="Gotham Light"/>
          <w:sz w:val="21"/>
          <w:szCs w:val="21"/>
        </w:rPr>
        <w:t>4</w:t>
      </w:r>
      <w:r w:rsidRPr="00E71841">
        <w:rPr>
          <w:rFonts w:ascii="Gotham Light" w:hAnsi="Gotham Light"/>
          <w:sz w:val="21"/>
          <w:szCs w:val="21"/>
        </w:rPr>
        <w:t>.</w:t>
      </w:r>
    </w:p>
    <w:p w14:paraId="47B2EDC4" w14:textId="77777777" w:rsidR="006628B9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Final judging will take place once entries have </w:t>
      </w:r>
      <w:proofErr w:type="gramStart"/>
      <w:r w:rsidRPr="00E71841">
        <w:rPr>
          <w:rFonts w:ascii="Gotham Light" w:hAnsi="Gotham Light"/>
          <w:sz w:val="21"/>
          <w:szCs w:val="21"/>
        </w:rPr>
        <w:t>closed</w:t>
      </w:r>
      <w:proofErr w:type="gramEnd"/>
      <w:r w:rsidRPr="00E71841">
        <w:rPr>
          <w:rFonts w:ascii="Gotham Light" w:hAnsi="Gotham Light"/>
          <w:sz w:val="21"/>
          <w:szCs w:val="21"/>
        </w:rPr>
        <w:t xml:space="preserve"> and finalists will be notified by mobile telephone. </w:t>
      </w:r>
    </w:p>
    <w:p w14:paraId="2ACFFA8E" w14:textId="0541AD2E" w:rsidR="004B337E" w:rsidRPr="00E71841" w:rsidRDefault="004B337E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 xml:space="preserve">Each category </w:t>
      </w:r>
      <w:r w:rsidR="00443ECB">
        <w:rPr>
          <w:rFonts w:ascii="Gotham Light" w:hAnsi="Gotham Light"/>
          <w:sz w:val="21"/>
          <w:szCs w:val="21"/>
        </w:rPr>
        <w:t>will have a winner and runner up</w:t>
      </w:r>
      <w:r>
        <w:rPr>
          <w:rFonts w:ascii="Gotham Light" w:hAnsi="Gotham Light"/>
          <w:sz w:val="21"/>
          <w:szCs w:val="21"/>
        </w:rPr>
        <w:t xml:space="preserve"> selected by the judges</w:t>
      </w:r>
      <w:r w:rsidR="00443ECB">
        <w:rPr>
          <w:rFonts w:ascii="Gotham Light" w:hAnsi="Gotham Light"/>
          <w:sz w:val="21"/>
          <w:szCs w:val="21"/>
        </w:rPr>
        <w:t>.</w:t>
      </w:r>
    </w:p>
    <w:p w14:paraId="3658666C" w14:textId="1754F08B" w:rsidR="006628B9" w:rsidRPr="00E71841" w:rsidRDefault="006628B9" w:rsidP="006628B9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Entry is solely via registering on the day in person at the </w:t>
      </w:r>
      <w:r w:rsidR="004B337E">
        <w:rPr>
          <w:rFonts w:ascii="Gotham Light" w:hAnsi="Gotham Light"/>
          <w:sz w:val="21"/>
          <w:szCs w:val="21"/>
        </w:rPr>
        <w:t>‘</w:t>
      </w:r>
      <w:r w:rsidRPr="00E71841">
        <w:rPr>
          <w:rFonts w:ascii="Gotham Light" w:hAnsi="Gotham Light"/>
          <w:sz w:val="21"/>
          <w:szCs w:val="21"/>
        </w:rPr>
        <w:t>Style Awards</w:t>
      </w:r>
      <w:r w:rsidR="004B337E">
        <w:rPr>
          <w:rFonts w:ascii="Gotham Light" w:hAnsi="Gotham Light"/>
          <w:sz w:val="21"/>
          <w:szCs w:val="21"/>
        </w:rPr>
        <w:t xml:space="preserve"> Pod’ located at Sandown Park Racecourse</w:t>
      </w:r>
    </w:p>
    <w:p w14:paraId="785E1E7D" w14:textId="77777777" w:rsidR="00334C81" w:rsidRDefault="006628B9" w:rsidP="00E71841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 w:rsidRPr="00E71841">
        <w:rPr>
          <w:rFonts w:ascii="Gotham Light" w:hAnsi="Gotham Light"/>
          <w:sz w:val="21"/>
          <w:szCs w:val="21"/>
        </w:rPr>
        <w:t xml:space="preserve">The decision of the promoter is </w:t>
      </w:r>
      <w:proofErr w:type="gramStart"/>
      <w:r w:rsidRPr="00E71841">
        <w:rPr>
          <w:rFonts w:ascii="Gotham Light" w:hAnsi="Gotham Light"/>
          <w:sz w:val="21"/>
          <w:szCs w:val="21"/>
        </w:rPr>
        <w:t>final</w:t>
      </w:r>
      <w:proofErr w:type="gramEnd"/>
      <w:r w:rsidRPr="00E71841">
        <w:rPr>
          <w:rFonts w:ascii="Gotham Light" w:hAnsi="Gotham Light"/>
          <w:sz w:val="21"/>
          <w:szCs w:val="21"/>
        </w:rPr>
        <w:t xml:space="preserve"> and no correspondence will be entered into.</w:t>
      </w:r>
    </w:p>
    <w:p w14:paraId="265D4CAE" w14:textId="4DED2916" w:rsidR="00A9573B" w:rsidRDefault="00A9573B" w:rsidP="00A9573B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>The four categories to be judged at the Style Awards are</w:t>
      </w:r>
    </w:p>
    <w:p w14:paraId="31C6DB63" w14:textId="767B1BC4" w:rsidR="00A9573B" w:rsidRDefault="00A9573B" w:rsidP="00A9573B">
      <w:pPr>
        <w:pStyle w:val="ListParagraph"/>
        <w:numPr>
          <w:ilvl w:val="0"/>
          <w:numId w:val="4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lastRenderedPageBreak/>
        <w:t>Best Individual</w:t>
      </w:r>
    </w:p>
    <w:p w14:paraId="5334D1E3" w14:textId="0FED2D37" w:rsidR="00A9573B" w:rsidRDefault="00A9573B" w:rsidP="00A9573B">
      <w:pPr>
        <w:pStyle w:val="ListParagraph"/>
        <w:numPr>
          <w:ilvl w:val="0"/>
          <w:numId w:val="4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>Best Couple</w:t>
      </w:r>
    </w:p>
    <w:p w14:paraId="3C335934" w14:textId="6B906F29" w:rsidR="00A9573B" w:rsidRDefault="00A9573B" w:rsidP="00A9573B">
      <w:pPr>
        <w:pStyle w:val="ListParagraph"/>
        <w:numPr>
          <w:ilvl w:val="0"/>
          <w:numId w:val="4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>Best Group (3-</w:t>
      </w:r>
      <w:r w:rsidR="00995546">
        <w:rPr>
          <w:rFonts w:ascii="Gotham Light" w:hAnsi="Gotham Light"/>
          <w:sz w:val="21"/>
          <w:szCs w:val="21"/>
        </w:rPr>
        <w:t>6</w:t>
      </w:r>
      <w:r>
        <w:rPr>
          <w:rFonts w:ascii="Gotham Light" w:hAnsi="Gotham Light"/>
          <w:sz w:val="21"/>
          <w:szCs w:val="21"/>
        </w:rPr>
        <w:t xml:space="preserve"> people maximum)</w:t>
      </w:r>
    </w:p>
    <w:p w14:paraId="75DD4AA8" w14:textId="76E8217C" w:rsidR="00A9573B" w:rsidRDefault="00A9573B" w:rsidP="00A9573B">
      <w:pPr>
        <w:pStyle w:val="ListParagraph"/>
        <w:numPr>
          <w:ilvl w:val="0"/>
          <w:numId w:val="4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>Best Sustainable Outfit</w:t>
      </w:r>
    </w:p>
    <w:p w14:paraId="7F248BD3" w14:textId="034CA7A1" w:rsidR="00A9573B" w:rsidRDefault="00A9573B" w:rsidP="00A9573B">
      <w:pPr>
        <w:ind w:left="720"/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>No prizes will be offered to anyone entering outside of these categories</w:t>
      </w:r>
      <w:r w:rsidR="00965415">
        <w:rPr>
          <w:rFonts w:ascii="Gotham Light" w:hAnsi="Gotham Light"/>
          <w:sz w:val="21"/>
          <w:szCs w:val="21"/>
        </w:rPr>
        <w:t>.</w:t>
      </w:r>
    </w:p>
    <w:p w14:paraId="1EAC0F84" w14:textId="411BD040" w:rsidR="00A9573B" w:rsidRPr="00A9573B" w:rsidRDefault="00A9573B" w:rsidP="00A9573B">
      <w:pPr>
        <w:pStyle w:val="ListParagraph"/>
        <w:numPr>
          <w:ilvl w:val="0"/>
          <w:numId w:val="1"/>
        </w:numPr>
        <w:rPr>
          <w:rFonts w:ascii="Gotham Light" w:hAnsi="Gotham Light"/>
          <w:sz w:val="21"/>
          <w:szCs w:val="21"/>
        </w:rPr>
      </w:pPr>
      <w:r>
        <w:rPr>
          <w:rFonts w:ascii="Gotham Light" w:hAnsi="Gotham Light"/>
          <w:sz w:val="21"/>
          <w:szCs w:val="21"/>
        </w:rPr>
        <w:t xml:space="preserve">Each participant may only enter </w:t>
      </w:r>
      <w:r w:rsidRPr="00A9573B">
        <w:rPr>
          <w:rFonts w:ascii="Gotham Light" w:hAnsi="Gotham Light"/>
          <w:b/>
          <w:bCs/>
          <w:sz w:val="21"/>
          <w:szCs w:val="21"/>
        </w:rPr>
        <w:t>one</w:t>
      </w:r>
      <w:r>
        <w:rPr>
          <w:rFonts w:ascii="Gotham Light" w:hAnsi="Gotham Light"/>
          <w:sz w:val="21"/>
          <w:szCs w:val="21"/>
        </w:rPr>
        <w:t xml:space="preserve"> category stated in point 21. You must notify one of the photography staff at the Style Pod of which category you are </w:t>
      </w:r>
      <w:proofErr w:type="gramStart"/>
      <w:r>
        <w:rPr>
          <w:rFonts w:ascii="Gotham Light" w:hAnsi="Gotham Light"/>
          <w:sz w:val="21"/>
          <w:szCs w:val="21"/>
        </w:rPr>
        <w:t>entering</w:t>
      </w:r>
      <w:proofErr w:type="gramEnd"/>
      <w:r w:rsidR="00A24C4E">
        <w:rPr>
          <w:rFonts w:ascii="Gotham Light" w:hAnsi="Gotham Light"/>
          <w:sz w:val="21"/>
          <w:szCs w:val="21"/>
        </w:rPr>
        <w:t xml:space="preserve"> and this will be logged on the registration form</w:t>
      </w:r>
    </w:p>
    <w:sectPr w:rsidR="00A9573B" w:rsidRPr="00A9573B" w:rsidSect="00FF0385">
      <w:pgSz w:w="11906" w:h="16838"/>
      <w:pgMar w:top="1440" w:right="1440" w:bottom="1440" w:left="1440" w:header="708" w:footer="708" w:gutter="0"/>
      <w:pgBorders w:offsetFrom="page">
        <w:top w:val="single" w:sz="36" w:space="24" w:color="55345A"/>
        <w:left w:val="single" w:sz="36" w:space="24" w:color="55345A"/>
        <w:bottom w:val="single" w:sz="36" w:space="24" w:color="55345A"/>
        <w:right w:val="single" w:sz="36" w:space="24" w:color="55345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444DD"/>
    <w:multiLevelType w:val="hybridMultilevel"/>
    <w:tmpl w:val="1534D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3B81"/>
    <w:multiLevelType w:val="hybridMultilevel"/>
    <w:tmpl w:val="073A74B4"/>
    <w:lvl w:ilvl="0" w:tplc="6992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54203"/>
    <w:multiLevelType w:val="hybridMultilevel"/>
    <w:tmpl w:val="2E0273C8"/>
    <w:lvl w:ilvl="0" w:tplc="2C3C41A8">
      <w:numFmt w:val="bullet"/>
      <w:lvlText w:val="-"/>
      <w:lvlJc w:val="left"/>
      <w:pPr>
        <w:ind w:left="1080" w:hanging="360"/>
      </w:pPr>
      <w:rPr>
        <w:rFonts w:ascii="Gotham Light" w:eastAsiaTheme="minorHAnsi" w:hAnsi="Gotham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7131E"/>
    <w:multiLevelType w:val="hybridMultilevel"/>
    <w:tmpl w:val="265A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38443">
    <w:abstractNumId w:val="0"/>
  </w:num>
  <w:num w:numId="2" w16cid:durableId="1036660663">
    <w:abstractNumId w:val="3"/>
  </w:num>
  <w:num w:numId="3" w16cid:durableId="2123500895">
    <w:abstractNumId w:val="2"/>
  </w:num>
  <w:num w:numId="4" w16cid:durableId="175277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D1"/>
    <w:rsid w:val="000369B0"/>
    <w:rsid w:val="00075FA7"/>
    <w:rsid w:val="000E6E2A"/>
    <w:rsid w:val="00291DD1"/>
    <w:rsid w:val="00311661"/>
    <w:rsid w:val="00334C81"/>
    <w:rsid w:val="00362F28"/>
    <w:rsid w:val="00443ECB"/>
    <w:rsid w:val="004B337E"/>
    <w:rsid w:val="00632F39"/>
    <w:rsid w:val="006628B9"/>
    <w:rsid w:val="007206A1"/>
    <w:rsid w:val="007D05F9"/>
    <w:rsid w:val="0087255E"/>
    <w:rsid w:val="00950511"/>
    <w:rsid w:val="00965415"/>
    <w:rsid w:val="00983A38"/>
    <w:rsid w:val="00995546"/>
    <w:rsid w:val="00A03351"/>
    <w:rsid w:val="00A03EE3"/>
    <w:rsid w:val="00A12B8C"/>
    <w:rsid w:val="00A24C4E"/>
    <w:rsid w:val="00A9573B"/>
    <w:rsid w:val="00BA3AA7"/>
    <w:rsid w:val="00BC321B"/>
    <w:rsid w:val="00BC6116"/>
    <w:rsid w:val="00D26238"/>
    <w:rsid w:val="00E7184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DFEA"/>
  <w15:chartTrackingRefBased/>
  <w15:docId w15:val="{C02F6C42-7C94-4C31-A84F-E8F2B37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Pigg, Jessica</dc:creator>
  <cp:keywords/>
  <dc:description/>
  <cp:lastModifiedBy>Dixon, Grace</cp:lastModifiedBy>
  <cp:revision>5</cp:revision>
  <cp:lastPrinted>2022-10-04T15:00:00Z</cp:lastPrinted>
  <dcterms:created xsi:type="dcterms:W3CDTF">2024-06-13T11:28:00Z</dcterms:created>
  <dcterms:modified xsi:type="dcterms:W3CDTF">2024-06-21T10:03:00Z</dcterms:modified>
</cp:coreProperties>
</file>